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74" w:rsidRDefault="007D4D9C" w:rsidP="000777B3">
      <w:pPr>
        <w:pStyle w:val="Default"/>
        <w:rPr>
          <w:b/>
          <w:bCs/>
          <w:sz w:val="28"/>
          <w:szCs w:val="28"/>
        </w:rPr>
      </w:pPr>
      <w:r>
        <w:rPr>
          <w:noProof/>
          <w:sz w:val="28"/>
          <w:szCs w:val="28"/>
          <w:lang w:eastAsia="ru-RU"/>
        </w:rPr>
        <w:drawing>
          <wp:inline distT="0" distB="0" distL="0" distR="0">
            <wp:extent cx="5940425" cy="8238580"/>
            <wp:effectExtent l="19050" t="0" r="3175" b="0"/>
            <wp:docPr id="1" name="Рисунок 1" descr="C:\Users\Настя\Pictures\2014-10-20 5\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Pictures\2014-10-20 5\5 002.jpg"/>
                    <pic:cNvPicPr>
                      <a:picLocks noChangeAspect="1" noChangeArrowheads="1"/>
                    </pic:cNvPicPr>
                  </pic:nvPicPr>
                  <pic:blipFill>
                    <a:blip r:embed="rId4"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BC5774" w:rsidRDefault="00BC5774"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7D4D9C" w:rsidRDefault="007D4D9C" w:rsidP="000777B3">
      <w:pPr>
        <w:pStyle w:val="Default"/>
        <w:rPr>
          <w:b/>
          <w:bCs/>
          <w:sz w:val="28"/>
          <w:szCs w:val="28"/>
        </w:rPr>
      </w:pPr>
    </w:p>
    <w:p w:rsidR="000777B3" w:rsidRDefault="000777B3" w:rsidP="000777B3">
      <w:pPr>
        <w:pStyle w:val="Default"/>
        <w:rPr>
          <w:sz w:val="28"/>
          <w:szCs w:val="28"/>
        </w:rPr>
      </w:pPr>
      <w:r>
        <w:rPr>
          <w:b/>
          <w:bCs/>
          <w:sz w:val="28"/>
          <w:szCs w:val="28"/>
        </w:rPr>
        <w:t xml:space="preserve">I. Общие положения </w:t>
      </w:r>
    </w:p>
    <w:p w:rsidR="000777B3" w:rsidRDefault="000777B3" w:rsidP="000777B3">
      <w:pPr>
        <w:pStyle w:val="Default"/>
        <w:rPr>
          <w:sz w:val="28"/>
          <w:szCs w:val="28"/>
        </w:rPr>
      </w:pPr>
      <w:r>
        <w:rPr>
          <w:sz w:val="28"/>
          <w:szCs w:val="28"/>
        </w:rPr>
        <w:t xml:space="preserve">1.1. Настоящее Положение разработано в соответствии с Положением о нормах профессиональной этики педагогических работников. </w:t>
      </w:r>
    </w:p>
    <w:p w:rsidR="000777B3" w:rsidRDefault="000777B3" w:rsidP="000777B3">
      <w:pPr>
        <w:pStyle w:val="Default"/>
        <w:rPr>
          <w:sz w:val="28"/>
          <w:szCs w:val="28"/>
        </w:rPr>
      </w:pPr>
      <w:r>
        <w:rPr>
          <w:sz w:val="28"/>
          <w:szCs w:val="28"/>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образовательного учреждения </w:t>
      </w:r>
      <w:r w:rsidR="00BF1BA9">
        <w:rPr>
          <w:sz w:val="28"/>
          <w:szCs w:val="28"/>
        </w:rPr>
        <w:t>д</w:t>
      </w:r>
      <w:r>
        <w:rPr>
          <w:sz w:val="28"/>
          <w:szCs w:val="28"/>
        </w:rPr>
        <w:t>етского сада № 2</w:t>
      </w:r>
      <w:r w:rsidR="00BF1BA9">
        <w:rPr>
          <w:sz w:val="28"/>
          <w:szCs w:val="28"/>
        </w:rPr>
        <w:t>6</w:t>
      </w:r>
      <w:r>
        <w:rPr>
          <w:sz w:val="28"/>
          <w:szCs w:val="28"/>
        </w:rPr>
        <w:t xml:space="preserve"> «</w:t>
      </w:r>
      <w:r w:rsidR="00BF1BA9">
        <w:rPr>
          <w:sz w:val="28"/>
          <w:szCs w:val="28"/>
        </w:rPr>
        <w:t>Солнышко</w:t>
      </w:r>
      <w:r>
        <w:rPr>
          <w:sz w:val="28"/>
          <w:szCs w:val="28"/>
        </w:rPr>
        <w:t xml:space="preserve">» (далее по тексту - Учреждение). </w:t>
      </w:r>
    </w:p>
    <w:p w:rsidR="000777B3" w:rsidRDefault="000777B3" w:rsidP="000777B3">
      <w:pPr>
        <w:pStyle w:val="Default"/>
        <w:rPr>
          <w:sz w:val="28"/>
          <w:szCs w:val="28"/>
        </w:rPr>
      </w:pPr>
      <w:r>
        <w:rPr>
          <w:sz w:val="28"/>
          <w:szCs w:val="28"/>
        </w:rPr>
        <w:t xml:space="preserve">1.3. В своей деятельности Комиссия руководствуется действующим законодательством об образовании, уставом Учреждения, Положением о нор- </w:t>
      </w:r>
    </w:p>
    <w:p w:rsidR="000777B3" w:rsidRDefault="000777B3" w:rsidP="000777B3">
      <w:pPr>
        <w:pStyle w:val="Default"/>
        <w:rPr>
          <w:sz w:val="28"/>
          <w:szCs w:val="28"/>
        </w:rPr>
      </w:pPr>
      <w:r>
        <w:rPr>
          <w:sz w:val="28"/>
          <w:szCs w:val="28"/>
        </w:rPr>
        <w:t xml:space="preserve">мах профессиональной этики педагогических работников и настоящим Положением. </w:t>
      </w:r>
    </w:p>
    <w:p w:rsidR="000777B3" w:rsidRDefault="000777B3" w:rsidP="000777B3">
      <w:pPr>
        <w:pStyle w:val="Default"/>
        <w:rPr>
          <w:sz w:val="28"/>
          <w:szCs w:val="28"/>
        </w:rPr>
      </w:pPr>
      <w:r>
        <w:rPr>
          <w:sz w:val="28"/>
          <w:szCs w:val="28"/>
        </w:rPr>
        <w:t xml:space="preserve">1.4. </w:t>
      </w:r>
      <w:proofErr w:type="gramStart"/>
      <w:r>
        <w:rPr>
          <w:sz w:val="28"/>
          <w:szCs w:val="28"/>
        </w:rPr>
        <w:t>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w:t>
      </w:r>
      <w:proofErr w:type="gramEnd"/>
      <w:r>
        <w:rPr>
          <w:sz w:val="28"/>
          <w:szCs w:val="28"/>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 </w:t>
      </w:r>
    </w:p>
    <w:p w:rsidR="0031320A" w:rsidRDefault="0031320A" w:rsidP="000777B3">
      <w:pPr>
        <w:pStyle w:val="Default"/>
        <w:rPr>
          <w:sz w:val="28"/>
          <w:szCs w:val="28"/>
        </w:rPr>
      </w:pPr>
    </w:p>
    <w:p w:rsidR="000777B3" w:rsidRDefault="000777B3" w:rsidP="000777B3">
      <w:pPr>
        <w:pStyle w:val="Default"/>
        <w:rPr>
          <w:sz w:val="28"/>
          <w:szCs w:val="28"/>
        </w:rPr>
      </w:pPr>
      <w:r>
        <w:rPr>
          <w:b/>
          <w:bCs/>
          <w:sz w:val="28"/>
          <w:szCs w:val="28"/>
        </w:rPr>
        <w:t xml:space="preserve">II. Формирование Комиссии и организация её работы </w:t>
      </w:r>
    </w:p>
    <w:p w:rsidR="000777B3" w:rsidRDefault="000777B3" w:rsidP="000777B3">
      <w:pPr>
        <w:pStyle w:val="Default"/>
        <w:rPr>
          <w:sz w:val="28"/>
          <w:szCs w:val="28"/>
        </w:rPr>
      </w:pPr>
      <w:r>
        <w:rPr>
          <w:sz w:val="28"/>
          <w:szCs w:val="28"/>
        </w:rPr>
        <w:t xml:space="preserve">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 </w:t>
      </w:r>
    </w:p>
    <w:p w:rsidR="000777B3" w:rsidRDefault="000777B3" w:rsidP="000777B3">
      <w:pPr>
        <w:pStyle w:val="Default"/>
        <w:rPr>
          <w:sz w:val="28"/>
          <w:szCs w:val="28"/>
        </w:rPr>
      </w:pPr>
      <w:r>
        <w:rPr>
          <w:sz w:val="28"/>
          <w:szCs w:val="28"/>
        </w:rPr>
        <w:t xml:space="preserve">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 </w:t>
      </w:r>
    </w:p>
    <w:p w:rsidR="000777B3" w:rsidRDefault="000777B3" w:rsidP="000777B3">
      <w:pPr>
        <w:pStyle w:val="Default"/>
        <w:rPr>
          <w:sz w:val="28"/>
          <w:szCs w:val="28"/>
        </w:rPr>
      </w:pPr>
      <w:r>
        <w:rPr>
          <w:sz w:val="28"/>
          <w:szCs w:val="28"/>
        </w:rPr>
        <w:t xml:space="preserve">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 </w:t>
      </w:r>
    </w:p>
    <w:p w:rsidR="000777B3" w:rsidRDefault="000777B3" w:rsidP="000777B3">
      <w:pPr>
        <w:pStyle w:val="Default"/>
        <w:rPr>
          <w:sz w:val="28"/>
          <w:szCs w:val="28"/>
        </w:rPr>
      </w:pPr>
      <w:r>
        <w:rPr>
          <w:sz w:val="28"/>
          <w:szCs w:val="28"/>
        </w:rPr>
        <w:t xml:space="preserve">2.4. Председатель Комиссии: </w:t>
      </w:r>
    </w:p>
    <w:p w:rsidR="000777B3" w:rsidRDefault="000777B3" w:rsidP="000777B3">
      <w:pPr>
        <w:pStyle w:val="Default"/>
        <w:rPr>
          <w:sz w:val="28"/>
          <w:szCs w:val="28"/>
        </w:rPr>
      </w:pPr>
      <w:r>
        <w:rPr>
          <w:sz w:val="28"/>
          <w:szCs w:val="28"/>
        </w:rPr>
        <w:t xml:space="preserve">- организует работу Комиссии; </w:t>
      </w:r>
    </w:p>
    <w:p w:rsidR="000777B3" w:rsidRDefault="000777B3" w:rsidP="000777B3">
      <w:pPr>
        <w:pStyle w:val="Default"/>
        <w:rPr>
          <w:sz w:val="28"/>
          <w:szCs w:val="28"/>
        </w:rPr>
      </w:pPr>
      <w:r>
        <w:rPr>
          <w:sz w:val="28"/>
          <w:szCs w:val="28"/>
        </w:rPr>
        <w:t xml:space="preserve">- созывает и проводит заседания Комиссии; </w:t>
      </w:r>
    </w:p>
    <w:p w:rsidR="000777B3" w:rsidRDefault="000777B3" w:rsidP="00BF1BA9">
      <w:pPr>
        <w:pStyle w:val="Default"/>
        <w:pageBreakBefore/>
        <w:rPr>
          <w:sz w:val="28"/>
          <w:szCs w:val="28"/>
        </w:rPr>
      </w:pPr>
      <w:r>
        <w:rPr>
          <w:sz w:val="28"/>
          <w:szCs w:val="28"/>
        </w:rPr>
        <w:lastRenderedPageBreak/>
        <w:t xml:space="preserve">- дает поручения членам Комиссии, привлекаемым специалистам, экспертам; </w:t>
      </w:r>
      <w:r w:rsidR="00BF1BA9">
        <w:rPr>
          <w:sz w:val="28"/>
          <w:szCs w:val="28"/>
        </w:rPr>
        <w:t xml:space="preserve">2.5. В отсутствие председателя Комиссии его полномочия осуществляет заместитель председателя Комиссии. </w:t>
      </w:r>
    </w:p>
    <w:p w:rsidR="000777B3" w:rsidRDefault="000777B3" w:rsidP="000777B3">
      <w:pPr>
        <w:pStyle w:val="Default"/>
        <w:rPr>
          <w:sz w:val="28"/>
          <w:szCs w:val="28"/>
        </w:rPr>
      </w:pPr>
      <w:r>
        <w:rPr>
          <w:sz w:val="28"/>
          <w:szCs w:val="28"/>
        </w:rPr>
        <w:t xml:space="preserve">- представляет Комиссию в отношениях с администрацией; </w:t>
      </w:r>
    </w:p>
    <w:p w:rsidR="000777B3" w:rsidRDefault="000777B3" w:rsidP="000777B3">
      <w:pPr>
        <w:pStyle w:val="Default"/>
        <w:rPr>
          <w:sz w:val="28"/>
          <w:szCs w:val="28"/>
        </w:rPr>
      </w:pPr>
      <w:r>
        <w:rPr>
          <w:sz w:val="28"/>
          <w:szCs w:val="28"/>
        </w:rPr>
        <w:t xml:space="preserve">-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Pr>
          <w:sz w:val="28"/>
          <w:szCs w:val="28"/>
        </w:rPr>
        <w:t>заведующему Учреждения</w:t>
      </w:r>
      <w:proofErr w:type="gramEnd"/>
      <w:r>
        <w:rPr>
          <w:sz w:val="28"/>
          <w:szCs w:val="28"/>
        </w:rPr>
        <w:t xml:space="preserve">; </w:t>
      </w:r>
    </w:p>
    <w:p w:rsidR="000777B3" w:rsidRDefault="000777B3" w:rsidP="000777B3">
      <w:pPr>
        <w:pStyle w:val="Default"/>
        <w:rPr>
          <w:sz w:val="28"/>
          <w:szCs w:val="28"/>
        </w:rPr>
      </w:pPr>
      <w:r>
        <w:rPr>
          <w:sz w:val="28"/>
          <w:szCs w:val="28"/>
        </w:rPr>
        <w:t xml:space="preserve">2.6. Секретарь Комиссии отвечает за ведение делопроизводства, регистрацию обращений, хранение документов Комиссии, подготовку её заседаний. </w:t>
      </w:r>
    </w:p>
    <w:p w:rsidR="000777B3" w:rsidRDefault="000777B3" w:rsidP="000777B3">
      <w:pPr>
        <w:pStyle w:val="Default"/>
        <w:rPr>
          <w:sz w:val="28"/>
          <w:szCs w:val="28"/>
        </w:rPr>
      </w:pPr>
      <w:r>
        <w:rPr>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0777B3" w:rsidRDefault="000777B3" w:rsidP="000777B3">
      <w:pPr>
        <w:pStyle w:val="Default"/>
        <w:rPr>
          <w:sz w:val="28"/>
          <w:szCs w:val="28"/>
        </w:rPr>
      </w:pPr>
      <w:r>
        <w:rPr>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 </w:t>
      </w:r>
    </w:p>
    <w:p w:rsidR="000777B3" w:rsidRDefault="000777B3" w:rsidP="000777B3">
      <w:pPr>
        <w:pStyle w:val="Default"/>
        <w:rPr>
          <w:sz w:val="28"/>
          <w:szCs w:val="28"/>
        </w:rPr>
      </w:pPr>
      <w:r>
        <w:rPr>
          <w:sz w:val="28"/>
          <w:szCs w:val="28"/>
        </w:rPr>
        <w:t xml:space="preserve">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0777B3" w:rsidRDefault="000777B3" w:rsidP="000777B3">
      <w:pPr>
        <w:pStyle w:val="Default"/>
        <w:rPr>
          <w:sz w:val="28"/>
          <w:szCs w:val="28"/>
        </w:rPr>
      </w:pPr>
      <w:r>
        <w:rPr>
          <w:sz w:val="28"/>
          <w:szCs w:val="28"/>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 </w:t>
      </w:r>
    </w:p>
    <w:p w:rsidR="0031320A" w:rsidRDefault="0031320A" w:rsidP="000777B3">
      <w:pPr>
        <w:pStyle w:val="Default"/>
        <w:rPr>
          <w:sz w:val="28"/>
          <w:szCs w:val="28"/>
        </w:rPr>
      </w:pPr>
    </w:p>
    <w:p w:rsidR="000777B3" w:rsidRDefault="000777B3" w:rsidP="000777B3">
      <w:pPr>
        <w:pStyle w:val="Default"/>
        <w:rPr>
          <w:sz w:val="28"/>
          <w:szCs w:val="28"/>
        </w:rPr>
      </w:pPr>
      <w:r>
        <w:rPr>
          <w:b/>
          <w:bCs/>
          <w:sz w:val="28"/>
          <w:szCs w:val="28"/>
        </w:rPr>
        <w:t xml:space="preserve">III. Порядок работы комиссии </w:t>
      </w:r>
    </w:p>
    <w:p w:rsidR="000777B3" w:rsidRDefault="000777B3" w:rsidP="000777B3">
      <w:pPr>
        <w:pStyle w:val="Default"/>
        <w:rPr>
          <w:sz w:val="28"/>
          <w:szCs w:val="28"/>
        </w:rPr>
      </w:pPr>
      <w:r>
        <w:rPr>
          <w:sz w:val="28"/>
          <w:szCs w:val="28"/>
        </w:rPr>
        <w:t xml:space="preserve">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0777B3" w:rsidRDefault="000777B3" w:rsidP="000777B3">
      <w:pPr>
        <w:pStyle w:val="Default"/>
        <w:rPr>
          <w:sz w:val="28"/>
          <w:szCs w:val="28"/>
        </w:rPr>
      </w:pPr>
      <w:r>
        <w:rPr>
          <w:sz w:val="28"/>
          <w:szCs w:val="28"/>
        </w:rPr>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0777B3" w:rsidRDefault="000777B3" w:rsidP="000777B3">
      <w:pPr>
        <w:pStyle w:val="Default"/>
        <w:rPr>
          <w:sz w:val="28"/>
          <w:szCs w:val="28"/>
        </w:rPr>
      </w:pPr>
      <w:r>
        <w:rPr>
          <w:sz w:val="28"/>
          <w:szCs w:val="28"/>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 </w:t>
      </w:r>
    </w:p>
    <w:p w:rsidR="000777B3" w:rsidRDefault="000777B3" w:rsidP="000777B3">
      <w:pPr>
        <w:pStyle w:val="Default"/>
        <w:rPr>
          <w:sz w:val="28"/>
          <w:szCs w:val="28"/>
        </w:rPr>
      </w:pPr>
      <w:r>
        <w:rPr>
          <w:sz w:val="28"/>
          <w:szCs w:val="28"/>
        </w:rPr>
        <w:t xml:space="preserve">3.4. Председатель Комиссии при поступлении к нему информации, содержащей основания для проведения заседания Комиссии: </w:t>
      </w:r>
    </w:p>
    <w:p w:rsidR="00BF1BA9" w:rsidRDefault="000777B3" w:rsidP="000777B3">
      <w:pPr>
        <w:pStyle w:val="Default"/>
        <w:rPr>
          <w:sz w:val="28"/>
          <w:szCs w:val="28"/>
        </w:rPr>
      </w:pPr>
      <w:r>
        <w:rPr>
          <w:sz w:val="28"/>
          <w:szCs w:val="28"/>
        </w:rPr>
        <w:lastRenderedPageBreak/>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BF1BA9" w:rsidRDefault="000777B3" w:rsidP="000777B3">
      <w:pPr>
        <w:pStyle w:val="Default"/>
        <w:rPr>
          <w:sz w:val="28"/>
          <w:szCs w:val="28"/>
        </w:rPr>
      </w:pPr>
      <w:r>
        <w:rPr>
          <w:sz w:val="28"/>
          <w:szCs w:val="28"/>
        </w:rPr>
        <w:t xml:space="preserve"> </w:t>
      </w:r>
      <w:r w:rsidR="00BF1BA9">
        <w:rPr>
          <w:sz w:val="28"/>
          <w:szCs w:val="28"/>
        </w:rPr>
        <w:t>- организует ознакомление педагогического работника, в отношении</w:t>
      </w:r>
    </w:p>
    <w:p w:rsidR="000777B3" w:rsidRPr="00BF1BA9" w:rsidRDefault="00BF1BA9" w:rsidP="00BF1BA9">
      <w:pPr>
        <w:pStyle w:val="a5"/>
        <w:rPr>
          <w:rFonts w:ascii="Times New Roman" w:hAnsi="Times New Roman" w:cs="Times New Roman"/>
          <w:sz w:val="28"/>
          <w:szCs w:val="28"/>
        </w:rPr>
      </w:pPr>
      <w:proofErr w:type="gramStart"/>
      <w:r w:rsidRPr="00BF1BA9">
        <w:rPr>
          <w:rFonts w:ascii="Times New Roman" w:hAnsi="Times New Roman" w:cs="Times New Roman"/>
          <w:sz w:val="28"/>
          <w:szCs w:val="28"/>
        </w:rPr>
        <w:t>которого</w:t>
      </w:r>
      <w:proofErr w:type="gramEnd"/>
      <w:r w:rsidRPr="00BF1BA9">
        <w:rPr>
          <w:rFonts w:ascii="Times New Roman" w:hAnsi="Times New Roman" w:cs="Times New Roman"/>
          <w:sz w:val="28"/>
          <w:szCs w:val="28"/>
        </w:rPr>
        <w:t xml:space="preserve"> Комиссия рассматривает вопрос о соблюдении требований норм</w:t>
      </w:r>
    </w:p>
    <w:p w:rsidR="00BF1BA9" w:rsidRPr="00BF1BA9" w:rsidRDefault="00BF1BA9" w:rsidP="00BF1BA9">
      <w:pPr>
        <w:pStyle w:val="a5"/>
        <w:rPr>
          <w:rFonts w:ascii="Times New Roman" w:hAnsi="Times New Roman" w:cs="Times New Roman"/>
          <w:sz w:val="28"/>
          <w:szCs w:val="28"/>
        </w:rPr>
      </w:pPr>
      <w:r w:rsidRPr="00BF1BA9">
        <w:rPr>
          <w:rFonts w:ascii="Times New Roman" w:hAnsi="Times New Roman" w:cs="Times New Roman"/>
          <w:sz w:val="28"/>
          <w:szCs w:val="28"/>
        </w:rPr>
        <w:t xml:space="preserve">профессиональной этики (под роспись), членов комиссии и других лиц, участвующих в заседании Комиссии, с поступившей информацией. </w:t>
      </w:r>
    </w:p>
    <w:p w:rsidR="000777B3" w:rsidRDefault="000777B3" w:rsidP="000777B3">
      <w:pPr>
        <w:pStyle w:val="Default"/>
        <w:rPr>
          <w:sz w:val="28"/>
          <w:szCs w:val="28"/>
        </w:rPr>
      </w:pPr>
      <w:r>
        <w:rPr>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sz w:val="28"/>
          <w:szCs w:val="28"/>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Pr>
          <w:sz w:val="28"/>
          <w:szCs w:val="28"/>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0777B3" w:rsidRDefault="000777B3" w:rsidP="000777B3">
      <w:pPr>
        <w:pStyle w:val="Default"/>
        <w:rPr>
          <w:sz w:val="28"/>
          <w:szCs w:val="28"/>
        </w:rPr>
      </w:pPr>
      <w:r>
        <w:rPr>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0777B3" w:rsidRDefault="000777B3" w:rsidP="000777B3">
      <w:pPr>
        <w:pStyle w:val="Default"/>
        <w:rPr>
          <w:sz w:val="28"/>
          <w:szCs w:val="28"/>
        </w:rPr>
      </w:pPr>
      <w:r>
        <w:rPr>
          <w:sz w:val="28"/>
          <w:szCs w:val="28"/>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0777B3" w:rsidRDefault="000777B3" w:rsidP="000777B3">
      <w:pPr>
        <w:pStyle w:val="Default"/>
        <w:rPr>
          <w:sz w:val="28"/>
          <w:szCs w:val="28"/>
        </w:rPr>
      </w:pPr>
      <w:r>
        <w:rPr>
          <w:sz w:val="28"/>
          <w:szCs w:val="28"/>
        </w:rPr>
        <w:t xml:space="preserve">3.8. По итогам рассмотрения вопроса Комиссия принимает одно из следующих решений: </w:t>
      </w:r>
    </w:p>
    <w:p w:rsidR="000777B3" w:rsidRDefault="000777B3" w:rsidP="000777B3">
      <w:pPr>
        <w:pStyle w:val="Default"/>
        <w:rPr>
          <w:sz w:val="28"/>
          <w:szCs w:val="28"/>
        </w:rPr>
      </w:pPr>
      <w:r>
        <w:rPr>
          <w:sz w:val="28"/>
          <w:szCs w:val="28"/>
        </w:rPr>
        <w:t xml:space="preserve">а) установить, что педагогический работник соблюдал нормы профессиональной этики; </w:t>
      </w:r>
    </w:p>
    <w:p w:rsidR="000777B3" w:rsidRDefault="000777B3" w:rsidP="000777B3">
      <w:pPr>
        <w:pStyle w:val="Default"/>
        <w:rPr>
          <w:sz w:val="28"/>
          <w:szCs w:val="28"/>
        </w:rPr>
      </w:pPr>
      <w:r>
        <w:rPr>
          <w:sz w:val="28"/>
          <w:szCs w:val="28"/>
        </w:rPr>
        <w:t xml:space="preserve">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 </w:t>
      </w:r>
    </w:p>
    <w:p w:rsidR="000777B3" w:rsidRDefault="000777B3" w:rsidP="000777B3">
      <w:pPr>
        <w:pStyle w:val="Default"/>
        <w:rPr>
          <w:sz w:val="28"/>
          <w:szCs w:val="28"/>
        </w:rPr>
      </w:pPr>
      <w:r>
        <w:rPr>
          <w:sz w:val="28"/>
          <w:szCs w:val="28"/>
        </w:rPr>
        <w:t xml:space="preserve">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 </w:t>
      </w:r>
    </w:p>
    <w:p w:rsidR="000777B3" w:rsidRDefault="000777B3" w:rsidP="000777B3">
      <w:pPr>
        <w:pStyle w:val="Default"/>
        <w:rPr>
          <w:sz w:val="28"/>
          <w:szCs w:val="28"/>
        </w:rPr>
      </w:pPr>
      <w:r>
        <w:rPr>
          <w:sz w:val="28"/>
          <w:szCs w:val="28"/>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 </w:t>
      </w:r>
    </w:p>
    <w:p w:rsidR="00BF1BA9" w:rsidRDefault="00BF1BA9" w:rsidP="000777B3">
      <w:pPr>
        <w:pStyle w:val="Default"/>
        <w:rPr>
          <w:sz w:val="28"/>
          <w:szCs w:val="28"/>
        </w:rPr>
      </w:pPr>
    </w:p>
    <w:p w:rsidR="00BF1BA9" w:rsidRPr="00BF1BA9" w:rsidRDefault="000777B3" w:rsidP="00BF1BA9">
      <w:pPr>
        <w:pStyle w:val="a5"/>
        <w:rPr>
          <w:rFonts w:ascii="Times New Roman" w:hAnsi="Times New Roman" w:cs="Times New Roman"/>
          <w:b/>
          <w:sz w:val="28"/>
          <w:szCs w:val="28"/>
        </w:rPr>
      </w:pPr>
      <w:r w:rsidRPr="00BF1BA9">
        <w:rPr>
          <w:rFonts w:ascii="Times New Roman" w:hAnsi="Times New Roman" w:cs="Times New Roman"/>
          <w:b/>
          <w:sz w:val="28"/>
          <w:szCs w:val="28"/>
        </w:rPr>
        <w:t xml:space="preserve">IV. Порядок оформления решений Комиссии </w:t>
      </w:r>
    </w:p>
    <w:p w:rsidR="000777B3" w:rsidRPr="00BF1BA9" w:rsidRDefault="000777B3" w:rsidP="00BF1BA9">
      <w:pPr>
        <w:pStyle w:val="a5"/>
        <w:rPr>
          <w:rFonts w:ascii="Times New Roman" w:hAnsi="Times New Roman" w:cs="Times New Roman"/>
          <w:sz w:val="28"/>
          <w:szCs w:val="28"/>
        </w:rPr>
      </w:pPr>
      <w:r w:rsidRPr="00BF1BA9">
        <w:rPr>
          <w:rFonts w:ascii="Times New Roman" w:hAnsi="Times New Roman" w:cs="Times New Roman"/>
          <w:sz w:val="28"/>
          <w:szCs w:val="28"/>
        </w:rPr>
        <w:t xml:space="preserve">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 </w:t>
      </w:r>
    </w:p>
    <w:p w:rsidR="000777B3" w:rsidRPr="0031320A" w:rsidRDefault="000777B3"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 </w:t>
      </w: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 </w:t>
      </w: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 </w:t>
      </w:r>
    </w:p>
    <w:p w:rsidR="00BF1BA9"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31320A" w:rsidRPr="0031320A" w:rsidRDefault="0031320A" w:rsidP="00BF1BA9">
      <w:pPr>
        <w:pStyle w:val="a5"/>
        <w:rPr>
          <w:rFonts w:ascii="Times New Roman" w:hAnsi="Times New Roman" w:cs="Times New Roman"/>
          <w:sz w:val="28"/>
          <w:szCs w:val="28"/>
        </w:rPr>
      </w:pP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b/>
          <w:bCs/>
          <w:sz w:val="28"/>
          <w:szCs w:val="28"/>
        </w:rPr>
        <w:t xml:space="preserve">V. Обеспечение деятельности Комиссии </w:t>
      </w: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 xml:space="preserve">5.2. Делопроизводство Комиссии ведётся в соответствии с действующим законодательством. </w:t>
      </w:r>
    </w:p>
    <w:p w:rsidR="00BF1BA9" w:rsidRPr="0031320A" w:rsidRDefault="00BF1BA9" w:rsidP="00BF1BA9">
      <w:pPr>
        <w:pStyle w:val="a5"/>
        <w:rPr>
          <w:rFonts w:ascii="Times New Roman" w:hAnsi="Times New Roman" w:cs="Times New Roman"/>
          <w:sz w:val="28"/>
          <w:szCs w:val="28"/>
        </w:rPr>
      </w:pPr>
      <w:r w:rsidRPr="0031320A">
        <w:rPr>
          <w:rFonts w:ascii="Times New Roman" w:hAnsi="Times New Roman" w:cs="Times New Roman"/>
          <w:sz w:val="28"/>
          <w:szCs w:val="28"/>
        </w:rPr>
        <w:t>5.3. Протоколы заседания Комиссии хранятся в составе отдельного дела в архиве Учреждения.</w:t>
      </w:r>
    </w:p>
    <w:p w:rsidR="00BF1BA9" w:rsidRPr="0031320A" w:rsidRDefault="00BF1BA9" w:rsidP="00BF1BA9">
      <w:pPr>
        <w:pStyle w:val="a5"/>
        <w:rPr>
          <w:rFonts w:ascii="Times New Roman" w:hAnsi="Times New Roman" w:cs="Times New Roman"/>
          <w:sz w:val="28"/>
          <w:szCs w:val="28"/>
        </w:rPr>
      </w:pPr>
    </w:p>
    <w:sectPr w:rsidR="00BF1BA9" w:rsidRPr="0031320A" w:rsidSect="00BC57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7B3"/>
    <w:rsid w:val="000777B3"/>
    <w:rsid w:val="002B334F"/>
    <w:rsid w:val="0031320A"/>
    <w:rsid w:val="00732BD8"/>
    <w:rsid w:val="007D4D9C"/>
    <w:rsid w:val="00936523"/>
    <w:rsid w:val="00BC5774"/>
    <w:rsid w:val="00BF1BA9"/>
    <w:rsid w:val="00C579D6"/>
    <w:rsid w:val="00D267A2"/>
    <w:rsid w:val="00EC35FD"/>
    <w:rsid w:val="00EE1D92"/>
    <w:rsid w:val="00F12EE9"/>
    <w:rsid w:val="00F31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7B3"/>
    <w:rPr>
      <w:rFonts w:ascii="Tahoma" w:hAnsi="Tahoma" w:cs="Tahoma"/>
      <w:sz w:val="16"/>
      <w:szCs w:val="16"/>
    </w:rPr>
  </w:style>
  <w:style w:type="paragraph" w:customStyle="1" w:styleId="Default">
    <w:name w:val="Default"/>
    <w:rsid w:val="000777B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BF1B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9</cp:revision>
  <cp:lastPrinted>2014-10-20T04:43:00Z</cp:lastPrinted>
  <dcterms:created xsi:type="dcterms:W3CDTF">2014-10-19T15:58:00Z</dcterms:created>
  <dcterms:modified xsi:type="dcterms:W3CDTF">2014-10-20T09:34:00Z</dcterms:modified>
</cp:coreProperties>
</file>