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D" w:rsidRPr="008272BD" w:rsidRDefault="00FB079E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9251950" cy="65430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761717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6652260</wp:posOffset>
                </wp:positionH>
                <wp:positionV relativeFrom="paragraph">
                  <wp:posOffset>27940</wp:posOffset>
                </wp:positionV>
                <wp:extent cx="2600325" cy="140970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1205"/>
                            </w:tblGrid>
                            <w:tr w:rsidR="00A26209" w:rsidRPr="009D7718" w:rsidTr="0031317F">
                              <w:trPr>
                                <w:trHeight w:val="1207"/>
                                <w:jc w:val="center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6209" w:rsidRPr="00B9607D" w:rsidRDefault="00A26209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26209" w:rsidRPr="00B9607D" w:rsidRDefault="00A26209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A26209" w:rsidRPr="00B9607D" w:rsidRDefault="00A26209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26209" w:rsidRPr="00692931" w:rsidRDefault="00A26209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6209" w:rsidRPr="00F37843" w:rsidRDefault="00A26209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A26209" w:rsidRDefault="00A26209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A26209" w:rsidRDefault="00A26209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A26209" w:rsidRDefault="00A26209" w:rsidP="00EC32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A26209" w:rsidRPr="0031317F" w:rsidRDefault="00A26209" w:rsidP="00EC32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  <w:p w:rsidR="00A26209" w:rsidRPr="00F37843" w:rsidRDefault="00A26209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6209" w:rsidRPr="009D7718" w:rsidRDefault="00A26209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523.8pt;margin-top:2.2pt;width:204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" stroked="f">
                <v:textbox>
                  <w:txbxContent>
                    <w:tbl>
                      <w:tblPr>
                        <w:tblW w:w="39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1205"/>
                      </w:tblGrid>
                      <w:tr w:rsidR="00A26209" w:rsidRPr="009D7718" w:rsidTr="0031317F">
                        <w:trPr>
                          <w:trHeight w:val="1207"/>
                          <w:jc w:val="center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6209" w:rsidRPr="00B9607D" w:rsidRDefault="00A26209" w:rsidP="00CC798B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26209" w:rsidRPr="00B9607D" w:rsidRDefault="00A26209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A26209" w:rsidRPr="00B9607D" w:rsidRDefault="00A26209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26209" w:rsidRPr="00692931" w:rsidRDefault="00A26209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6209" w:rsidRPr="00F37843" w:rsidRDefault="00A26209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26209" w:rsidRDefault="00A26209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26209" w:rsidRDefault="00A26209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26209" w:rsidRDefault="00A26209" w:rsidP="00EC32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26209" w:rsidRPr="0031317F" w:rsidRDefault="00A26209" w:rsidP="00EC32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  <w:p w:rsidR="00A26209" w:rsidRPr="00F37843" w:rsidRDefault="00A26209" w:rsidP="0031317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A26209" w:rsidRPr="009D7718" w:rsidRDefault="00A26209" w:rsidP="009E4182"/>
                  </w:txbxContent>
                </v:textbox>
                <w10:wrap anchorx="margin"/>
              </v:shape>
            </w:pict>
          </mc:Fallback>
        </mc:AlternateConten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33"/>
        <w:gridCol w:w="1132"/>
        <w:gridCol w:w="1132"/>
        <w:gridCol w:w="1132"/>
        <w:gridCol w:w="1132"/>
        <w:gridCol w:w="1701"/>
        <w:gridCol w:w="705"/>
        <w:gridCol w:w="850"/>
        <w:gridCol w:w="849"/>
        <w:gridCol w:w="991"/>
        <w:gridCol w:w="992"/>
        <w:gridCol w:w="870"/>
        <w:gridCol w:w="803"/>
      </w:tblGrid>
      <w:tr w:rsidR="00870E85" w:rsidRPr="004D241D" w:rsidTr="00A355CB">
        <w:tc>
          <w:tcPr>
            <w:tcW w:w="1138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397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4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56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2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3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A355CB">
        <w:trPr>
          <w:trHeight w:val="890"/>
        </w:trPr>
        <w:tc>
          <w:tcPr>
            <w:tcW w:w="1138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97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4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5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70E85" w:rsidRPr="004D241D" w:rsidRDefault="00870E85" w:rsidP="00F836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F836F4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870E85" w:rsidRPr="004D241D" w:rsidRDefault="00870E85" w:rsidP="00F836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F836F4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F836F4">
              <w:rPr>
                <w:bCs/>
                <w:color w:val="000000"/>
                <w:kern w:val="2"/>
              </w:rPr>
              <w:t>22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3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A355CB">
        <w:tc>
          <w:tcPr>
            <w:tcW w:w="1138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5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4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3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A355CB">
        <w:tc>
          <w:tcPr>
            <w:tcW w:w="1138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70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4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A355CB">
        <w:tc>
          <w:tcPr>
            <w:tcW w:w="1138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5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49" w:type="dxa"/>
          </w:tcPr>
          <w:p w:rsidR="00493453" w:rsidRPr="00025EBA" w:rsidRDefault="00C31D3B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100</w:t>
            </w:r>
          </w:p>
        </w:tc>
        <w:tc>
          <w:tcPr>
            <w:tcW w:w="991" w:type="dxa"/>
          </w:tcPr>
          <w:p w:rsidR="00493453" w:rsidRPr="00025EBA" w:rsidRDefault="00C31D3B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100</w:t>
            </w:r>
          </w:p>
        </w:tc>
        <w:tc>
          <w:tcPr>
            <w:tcW w:w="992" w:type="dxa"/>
          </w:tcPr>
          <w:p w:rsidR="00493453" w:rsidRPr="00025EBA" w:rsidRDefault="00C31D3B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100</w:t>
            </w:r>
          </w:p>
        </w:tc>
        <w:tc>
          <w:tcPr>
            <w:tcW w:w="870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A355CB">
        <w:trPr>
          <w:trHeight w:val="1266"/>
        </w:trPr>
        <w:tc>
          <w:tcPr>
            <w:tcW w:w="1138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2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2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2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2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5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49" w:type="dxa"/>
          </w:tcPr>
          <w:p w:rsidR="00493453" w:rsidRPr="00A26209" w:rsidRDefault="00180C2D" w:rsidP="00A2620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A26209">
              <w:t>50</w:t>
            </w:r>
          </w:p>
        </w:tc>
        <w:tc>
          <w:tcPr>
            <w:tcW w:w="991" w:type="dxa"/>
          </w:tcPr>
          <w:p w:rsidR="00493453" w:rsidRPr="00A26209" w:rsidRDefault="00B34506" w:rsidP="00A2620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A26209">
              <w:t>60</w:t>
            </w:r>
          </w:p>
        </w:tc>
        <w:tc>
          <w:tcPr>
            <w:tcW w:w="992" w:type="dxa"/>
          </w:tcPr>
          <w:p w:rsidR="00493453" w:rsidRPr="00A26209" w:rsidRDefault="00B34506" w:rsidP="00A2620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A26209">
              <w:t>60</w:t>
            </w:r>
          </w:p>
        </w:tc>
        <w:tc>
          <w:tcPr>
            <w:tcW w:w="870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A355CB">
        <w:tc>
          <w:tcPr>
            <w:tcW w:w="1138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2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2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2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2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025EBA">
              <w:rPr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705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49" w:type="dxa"/>
            <w:shd w:val="clear" w:color="auto" w:fill="FFFFFF"/>
          </w:tcPr>
          <w:p w:rsidR="00493453" w:rsidRPr="00A26209" w:rsidRDefault="00F144D0" w:rsidP="00A26209">
            <w:pPr>
              <w:jc w:val="center"/>
              <w:outlineLvl w:val="3"/>
              <w:rPr>
                <w:bCs/>
                <w:kern w:val="2"/>
              </w:rPr>
            </w:pPr>
            <w:r w:rsidRPr="00A26209">
              <w:rPr>
                <w:bCs/>
                <w:kern w:val="2"/>
              </w:rPr>
              <w:t>80</w:t>
            </w:r>
          </w:p>
        </w:tc>
        <w:tc>
          <w:tcPr>
            <w:tcW w:w="991" w:type="dxa"/>
            <w:shd w:val="clear" w:color="auto" w:fill="FFFFFF"/>
          </w:tcPr>
          <w:p w:rsidR="00493453" w:rsidRPr="00A26209" w:rsidRDefault="00F144D0" w:rsidP="00A26209">
            <w:pPr>
              <w:jc w:val="center"/>
              <w:outlineLvl w:val="3"/>
              <w:rPr>
                <w:bCs/>
                <w:kern w:val="2"/>
              </w:rPr>
            </w:pPr>
            <w:r w:rsidRPr="00A26209">
              <w:rPr>
                <w:bCs/>
                <w:kern w:val="2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493453" w:rsidRPr="00A26209" w:rsidRDefault="00F144D0" w:rsidP="00A26209">
            <w:pPr>
              <w:jc w:val="center"/>
              <w:outlineLvl w:val="3"/>
              <w:rPr>
                <w:bCs/>
                <w:kern w:val="2"/>
              </w:rPr>
            </w:pPr>
            <w:r w:rsidRPr="00A26209">
              <w:rPr>
                <w:bCs/>
                <w:kern w:val="2"/>
              </w:rPr>
              <w:t>90</w:t>
            </w:r>
          </w:p>
        </w:tc>
        <w:tc>
          <w:tcPr>
            <w:tcW w:w="870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A355CB">
        <w:trPr>
          <w:trHeight w:val="3187"/>
        </w:trPr>
        <w:tc>
          <w:tcPr>
            <w:tcW w:w="1138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2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2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2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2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5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49" w:type="dxa"/>
            <w:shd w:val="clear" w:color="auto" w:fill="FFFFFF"/>
          </w:tcPr>
          <w:p w:rsidR="00493453" w:rsidRPr="00A26209" w:rsidRDefault="00F144D0" w:rsidP="00A26209">
            <w:pPr>
              <w:jc w:val="center"/>
              <w:outlineLvl w:val="3"/>
              <w:rPr>
                <w:bCs/>
                <w:kern w:val="2"/>
              </w:rPr>
            </w:pPr>
            <w:r w:rsidRPr="00A26209">
              <w:rPr>
                <w:bCs/>
                <w:kern w:val="2"/>
              </w:rPr>
              <w:t>100</w:t>
            </w:r>
          </w:p>
        </w:tc>
        <w:tc>
          <w:tcPr>
            <w:tcW w:w="991" w:type="dxa"/>
            <w:shd w:val="clear" w:color="auto" w:fill="FFFFFF"/>
          </w:tcPr>
          <w:p w:rsidR="00493453" w:rsidRPr="00A26209" w:rsidRDefault="00F144D0" w:rsidP="00A26209">
            <w:pPr>
              <w:jc w:val="center"/>
              <w:outlineLvl w:val="3"/>
              <w:rPr>
                <w:bCs/>
                <w:kern w:val="2"/>
              </w:rPr>
            </w:pPr>
            <w:r w:rsidRPr="00A26209"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A26209" w:rsidRDefault="00F144D0" w:rsidP="00A26209">
            <w:pPr>
              <w:jc w:val="center"/>
              <w:outlineLvl w:val="3"/>
              <w:rPr>
                <w:bCs/>
                <w:kern w:val="2"/>
              </w:rPr>
            </w:pPr>
            <w:r w:rsidRPr="00A26209">
              <w:rPr>
                <w:bCs/>
                <w:kern w:val="2"/>
              </w:rPr>
              <w:t>100</w:t>
            </w:r>
          </w:p>
        </w:tc>
        <w:tc>
          <w:tcPr>
            <w:tcW w:w="870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A355CB">
        <w:tc>
          <w:tcPr>
            <w:tcW w:w="1138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5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49" w:type="dxa"/>
          </w:tcPr>
          <w:p w:rsidR="00493F7F" w:rsidRPr="00A26209" w:rsidRDefault="00F144D0" w:rsidP="00A2620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A26209">
              <w:t>100</w:t>
            </w:r>
          </w:p>
        </w:tc>
        <w:tc>
          <w:tcPr>
            <w:tcW w:w="991" w:type="dxa"/>
          </w:tcPr>
          <w:p w:rsidR="00493F7F" w:rsidRPr="00A26209" w:rsidRDefault="00F144D0" w:rsidP="00A2620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A26209">
              <w:t>100</w:t>
            </w:r>
          </w:p>
        </w:tc>
        <w:tc>
          <w:tcPr>
            <w:tcW w:w="992" w:type="dxa"/>
          </w:tcPr>
          <w:p w:rsidR="00493F7F" w:rsidRPr="00A26209" w:rsidRDefault="00F144D0" w:rsidP="00A2620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A26209">
              <w:t>100</w:t>
            </w:r>
          </w:p>
        </w:tc>
        <w:tc>
          <w:tcPr>
            <w:tcW w:w="870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A355CB">
        <w:tc>
          <w:tcPr>
            <w:tcW w:w="1138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5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49" w:type="dxa"/>
          </w:tcPr>
          <w:p w:rsidR="00493F7F" w:rsidRPr="00A26209" w:rsidRDefault="00B34506" w:rsidP="00A2620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A26209">
              <w:t>65</w:t>
            </w:r>
          </w:p>
        </w:tc>
        <w:tc>
          <w:tcPr>
            <w:tcW w:w="991" w:type="dxa"/>
          </w:tcPr>
          <w:p w:rsidR="00493F7F" w:rsidRPr="00A26209" w:rsidRDefault="00B34506" w:rsidP="00A2620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A26209">
              <w:t>65</w:t>
            </w:r>
          </w:p>
        </w:tc>
        <w:tc>
          <w:tcPr>
            <w:tcW w:w="992" w:type="dxa"/>
          </w:tcPr>
          <w:p w:rsidR="00493F7F" w:rsidRPr="00A26209" w:rsidRDefault="00B34506" w:rsidP="00A2620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A26209">
              <w:t>65</w:t>
            </w:r>
          </w:p>
        </w:tc>
        <w:tc>
          <w:tcPr>
            <w:tcW w:w="870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A355CB">
        <w:tc>
          <w:tcPr>
            <w:tcW w:w="1138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5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49" w:type="dxa"/>
            <w:shd w:val="clear" w:color="auto" w:fill="FFFFFF"/>
          </w:tcPr>
          <w:p w:rsidR="00493F7F" w:rsidRPr="00A26209" w:rsidRDefault="00F144D0" w:rsidP="00A26209">
            <w:pPr>
              <w:jc w:val="center"/>
              <w:outlineLvl w:val="3"/>
              <w:rPr>
                <w:bCs/>
                <w:kern w:val="2"/>
              </w:rPr>
            </w:pPr>
            <w:r w:rsidRPr="00A26209">
              <w:rPr>
                <w:bCs/>
                <w:kern w:val="2"/>
              </w:rPr>
              <w:t>80</w:t>
            </w:r>
          </w:p>
        </w:tc>
        <w:tc>
          <w:tcPr>
            <w:tcW w:w="991" w:type="dxa"/>
            <w:shd w:val="clear" w:color="auto" w:fill="FFFFFF"/>
          </w:tcPr>
          <w:p w:rsidR="00493F7F" w:rsidRPr="00A26209" w:rsidRDefault="00F144D0" w:rsidP="00A26209">
            <w:pPr>
              <w:jc w:val="center"/>
              <w:outlineLvl w:val="3"/>
              <w:rPr>
                <w:bCs/>
                <w:kern w:val="2"/>
              </w:rPr>
            </w:pPr>
            <w:r w:rsidRPr="00A26209">
              <w:rPr>
                <w:bCs/>
                <w:kern w:val="2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493F7F" w:rsidRPr="00A26209" w:rsidRDefault="00F144D0" w:rsidP="00A26209">
            <w:pPr>
              <w:jc w:val="center"/>
              <w:outlineLvl w:val="3"/>
              <w:rPr>
                <w:bCs/>
                <w:kern w:val="2"/>
              </w:rPr>
            </w:pPr>
            <w:r w:rsidRPr="00A26209">
              <w:rPr>
                <w:bCs/>
                <w:kern w:val="2"/>
              </w:rPr>
              <w:t>90</w:t>
            </w:r>
          </w:p>
        </w:tc>
        <w:tc>
          <w:tcPr>
            <w:tcW w:w="870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A355CB">
        <w:tc>
          <w:tcPr>
            <w:tcW w:w="1138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5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49" w:type="dxa"/>
            <w:shd w:val="clear" w:color="auto" w:fill="FFFFFF"/>
          </w:tcPr>
          <w:p w:rsidR="00493F7F" w:rsidRPr="00A26209" w:rsidRDefault="00F144D0" w:rsidP="00A26209">
            <w:pPr>
              <w:jc w:val="center"/>
              <w:outlineLvl w:val="3"/>
              <w:rPr>
                <w:bCs/>
                <w:kern w:val="2"/>
              </w:rPr>
            </w:pPr>
            <w:r w:rsidRPr="00A26209">
              <w:rPr>
                <w:bCs/>
                <w:kern w:val="2"/>
              </w:rPr>
              <w:t>100</w:t>
            </w:r>
          </w:p>
        </w:tc>
        <w:tc>
          <w:tcPr>
            <w:tcW w:w="991" w:type="dxa"/>
            <w:shd w:val="clear" w:color="auto" w:fill="FFFFFF"/>
          </w:tcPr>
          <w:p w:rsidR="00493F7F" w:rsidRPr="00A26209" w:rsidRDefault="00F144D0" w:rsidP="00A26209">
            <w:pPr>
              <w:jc w:val="center"/>
              <w:outlineLvl w:val="3"/>
              <w:rPr>
                <w:bCs/>
                <w:kern w:val="2"/>
              </w:rPr>
            </w:pPr>
            <w:r w:rsidRPr="00A26209"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A26209" w:rsidRDefault="00F144D0" w:rsidP="00A26209">
            <w:pPr>
              <w:jc w:val="center"/>
              <w:outlineLvl w:val="3"/>
              <w:rPr>
                <w:bCs/>
                <w:kern w:val="2"/>
              </w:rPr>
            </w:pPr>
            <w:r w:rsidRPr="00A26209">
              <w:rPr>
                <w:bCs/>
                <w:kern w:val="2"/>
              </w:rPr>
              <w:t>100</w:t>
            </w:r>
          </w:p>
        </w:tc>
        <w:tc>
          <w:tcPr>
            <w:tcW w:w="870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</w:t>
      </w:r>
      <w:proofErr w:type="gramEnd"/>
      <w:r w:rsidR="00025EBA" w:rsidRPr="00192C18">
        <w:rPr>
          <w:color w:val="000000"/>
          <w:sz w:val="22"/>
          <w:szCs w:val="22"/>
          <w:shd w:val="clear" w:color="auto" w:fill="FFFFFF"/>
        </w:rPr>
        <w:t>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968"/>
        <w:gridCol w:w="948"/>
        <w:gridCol w:w="854"/>
        <w:gridCol w:w="835"/>
        <w:gridCol w:w="712"/>
        <w:gridCol w:w="1132"/>
        <w:gridCol w:w="708"/>
        <w:gridCol w:w="747"/>
        <w:gridCol w:w="792"/>
        <w:gridCol w:w="791"/>
        <w:gridCol w:w="794"/>
        <w:gridCol w:w="923"/>
        <w:gridCol w:w="923"/>
        <w:gridCol w:w="976"/>
        <w:gridCol w:w="581"/>
        <w:gridCol w:w="812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F836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F836F4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F836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F836F4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F836F4">
              <w:rPr>
                <w:bCs/>
                <w:color w:val="000000"/>
                <w:kern w:val="2"/>
              </w:rPr>
              <w:t xml:space="preserve">2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F836F4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F836F4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F836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F836F4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0E1CBF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667724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667724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A166A1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B34506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B34506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B07B6F" w:rsidRDefault="00A166A1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B07B6F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92" w:type="dxa"/>
            <w:shd w:val="clear" w:color="auto" w:fill="FFFFFF"/>
          </w:tcPr>
          <w:p w:rsidR="00070FA0" w:rsidRPr="00B07B6F" w:rsidRDefault="00667724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B07B6F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95" w:type="dxa"/>
            <w:shd w:val="clear" w:color="auto" w:fill="FFFFFF"/>
          </w:tcPr>
          <w:p w:rsidR="00070FA0" w:rsidRPr="00B07B6F" w:rsidRDefault="00667724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B07B6F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3058"/>
        <w:gridCol w:w="973"/>
        <w:gridCol w:w="1359"/>
        <w:gridCol w:w="725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5.1. Нормативные правовые акты, регулирующие порядок </w:t>
      </w:r>
      <w:proofErr w:type="gramStart"/>
      <w:r w:rsidRPr="00025EBA">
        <w:rPr>
          <w:color w:val="000000"/>
          <w:shd w:val="clear" w:color="auto" w:fill="FFFFFF"/>
        </w:rPr>
        <w:t>оказания  муниципальных</w:t>
      </w:r>
      <w:proofErr w:type="gramEnd"/>
      <w:r w:rsidRPr="00025EBA">
        <w:rPr>
          <w:color w:val="000000"/>
          <w:shd w:val="clear" w:color="auto" w:fill="FFFFFF"/>
        </w:rPr>
        <w:t xml:space="preserve">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 xml:space="preserve">5.2. Порядок информирования потенциальных </w:t>
      </w:r>
      <w:proofErr w:type="gramStart"/>
      <w:r w:rsidRPr="00025EBA">
        <w:rPr>
          <w:color w:val="000000"/>
          <w:sz w:val="22"/>
          <w:szCs w:val="22"/>
          <w:shd w:val="clear" w:color="auto" w:fill="FFFFFF"/>
        </w:rPr>
        <w:t>потребителей  муниципальной</w:t>
      </w:r>
      <w:proofErr w:type="gramEnd"/>
      <w:r w:rsidRPr="00025EBA">
        <w:rPr>
          <w:color w:val="000000"/>
          <w:sz w:val="22"/>
          <w:szCs w:val="22"/>
          <w:shd w:val="clear" w:color="auto" w:fill="FFFFFF"/>
        </w:rPr>
        <w:t xml:space="preserve">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761717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6414135</wp:posOffset>
                </wp:positionH>
                <wp:positionV relativeFrom="paragraph">
                  <wp:posOffset>33655</wp:posOffset>
                </wp:positionV>
                <wp:extent cx="2914650" cy="1085850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A26209" w:rsidRPr="009D7718" w:rsidTr="002A42D9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6209" w:rsidRPr="00B9607D" w:rsidRDefault="00A26209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26209" w:rsidRPr="00B9607D" w:rsidRDefault="00A26209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A26209" w:rsidRPr="00B9607D" w:rsidRDefault="00A26209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26209" w:rsidRPr="00692931" w:rsidRDefault="00A26209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6209" w:rsidRDefault="00A26209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A26209" w:rsidRDefault="00A26209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A26209" w:rsidRDefault="00A26209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A26209" w:rsidRPr="00E04A0C" w:rsidRDefault="00A26209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C46E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A26209" w:rsidRPr="009D7718" w:rsidRDefault="00A26209" w:rsidP="002D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505.05pt;margin-top:2.65pt;width:229.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G7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A26209" w:rsidRPr="009D7718" w:rsidTr="002A42D9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6209" w:rsidRPr="00B9607D" w:rsidRDefault="00A26209" w:rsidP="00AC116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26209" w:rsidRPr="00B9607D" w:rsidRDefault="00A26209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A26209" w:rsidRPr="00B9607D" w:rsidRDefault="00A26209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26209" w:rsidRPr="00692931" w:rsidRDefault="00A26209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6209" w:rsidRDefault="00A26209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26209" w:rsidRDefault="00A26209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26209" w:rsidRDefault="00A26209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26209" w:rsidRPr="00E04A0C" w:rsidRDefault="00A26209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C46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A26209" w:rsidRPr="009D7718" w:rsidRDefault="00A26209" w:rsidP="002D1B41"/>
                  </w:txbxContent>
                </v:textbox>
                <w10:wrap anchorx="margin"/>
              </v:shape>
            </w:pict>
          </mc:Fallback>
        </mc:AlternateConten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132"/>
        <w:gridCol w:w="1132"/>
        <w:gridCol w:w="1132"/>
        <w:gridCol w:w="1132"/>
        <w:gridCol w:w="1012"/>
        <w:gridCol w:w="1537"/>
        <w:gridCol w:w="849"/>
        <w:gridCol w:w="850"/>
        <w:gridCol w:w="991"/>
        <w:gridCol w:w="991"/>
        <w:gridCol w:w="992"/>
        <w:gridCol w:w="716"/>
        <w:gridCol w:w="957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F836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F836F4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F836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C46ED">
              <w:rPr>
                <w:bCs/>
                <w:color w:val="000000"/>
                <w:kern w:val="2"/>
              </w:rPr>
              <w:t>2</w:t>
            </w:r>
            <w:r w:rsidR="00F836F4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F836F4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667724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C70AD8" w:rsidRPr="002552FA" w:rsidRDefault="00667724" w:rsidP="0066772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</w:tcPr>
          <w:p w:rsidR="00C70AD8" w:rsidRPr="002552FA" w:rsidRDefault="00667724" w:rsidP="0066772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667724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A14999" w:rsidP="0066772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A14999" w:rsidP="0066772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A14999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A14999" w:rsidP="0066772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A14999" w:rsidP="0066772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25EBA">
        <w:rPr>
          <w:color w:val="000000"/>
          <w:sz w:val="24"/>
          <w:szCs w:val="24"/>
          <w:shd w:val="clear" w:color="auto" w:fill="FFFFFF"/>
        </w:rPr>
        <w:t>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968"/>
        <w:gridCol w:w="948"/>
        <w:gridCol w:w="852"/>
        <w:gridCol w:w="835"/>
        <w:gridCol w:w="845"/>
        <w:gridCol w:w="985"/>
        <w:gridCol w:w="830"/>
        <w:gridCol w:w="638"/>
        <w:gridCol w:w="792"/>
        <w:gridCol w:w="791"/>
        <w:gridCol w:w="783"/>
        <w:gridCol w:w="982"/>
        <w:gridCol w:w="14"/>
        <w:gridCol w:w="992"/>
        <w:gridCol w:w="1132"/>
        <w:gridCol w:w="566"/>
        <w:gridCol w:w="531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F836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F836F4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F836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F836F4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F836F4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F836F4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F836F4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F836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F836F4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1A6430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667724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667724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667724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667724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667724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667724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667724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667724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6F218A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667724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667724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3058"/>
        <w:gridCol w:w="973"/>
        <w:gridCol w:w="1359"/>
        <w:gridCol w:w="725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9603D6">
        <w:trPr>
          <w:trHeight w:hRule="exact" w:val="934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  <w:r w:rsidR="009603D6" w:rsidRPr="009603D6">
              <w:rPr>
                <w:sz w:val="18"/>
                <w:szCs w:val="18"/>
              </w:rPr>
              <w:t>(в редакции постановления от 25.09.2018 № 1436)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 xml:space="preserve">5.1. Нормативные правовые акты, регулирующие порядок </w:t>
      </w:r>
      <w:proofErr w:type="gramStart"/>
      <w:r w:rsidRPr="009E6E35">
        <w:rPr>
          <w:color w:val="000000"/>
          <w:shd w:val="clear" w:color="auto" w:fill="FFFFFF"/>
        </w:rPr>
        <w:t>оказания  муниципальных</w:t>
      </w:r>
      <w:proofErr w:type="gramEnd"/>
      <w:r w:rsidRPr="009E6E35">
        <w:rPr>
          <w:color w:val="000000"/>
          <w:shd w:val="clear" w:color="auto" w:fill="FFFFFF"/>
        </w:rPr>
        <w:t xml:space="preserve">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 xml:space="preserve">Федеральный закон от 24.06.1998 № 124-ФЗ «Об </w:t>
      </w:r>
      <w:proofErr w:type="gramStart"/>
      <w:r w:rsidRPr="009E6E35">
        <w:t>основных  гарантиях</w:t>
      </w:r>
      <w:proofErr w:type="gramEnd"/>
      <w:r w:rsidRPr="009E6E35">
        <w:t xml:space="preserve">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 xml:space="preserve">Постановление Администрации Матвеево-Курганского района № 746 от 23.10.2015 </w:t>
      </w:r>
      <w:proofErr w:type="gramStart"/>
      <w:r w:rsidRPr="009E6E35">
        <w:rPr>
          <w:color w:val="000000"/>
          <w:shd w:val="clear" w:color="auto" w:fill="FFFFFF"/>
        </w:rPr>
        <w:t>« О</w:t>
      </w:r>
      <w:proofErr w:type="gramEnd"/>
      <w:r w:rsidRPr="009E6E35">
        <w:rPr>
          <w:color w:val="000000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 xml:space="preserve">5.2. Порядок информирования потенциальных </w:t>
      </w:r>
      <w:proofErr w:type="gramStart"/>
      <w:r w:rsidRPr="009C4441">
        <w:rPr>
          <w:color w:val="000000"/>
          <w:shd w:val="clear" w:color="auto" w:fill="FFFFFF"/>
        </w:rPr>
        <w:t>потребителей  муниципальной</w:t>
      </w:r>
      <w:proofErr w:type="gramEnd"/>
      <w:r w:rsidRPr="009C4441">
        <w:rPr>
          <w:color w:val="000000"/>
          <w:shd w:val="clear" w:color="auto" w:fill="FFFFFF"/>
        </w:rPr>
        <w:t xml:space="preserve">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761717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-3175</wp:posOffset>
                </wp:positionV>
                <wp:extent cx="2466340" cy="111823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134"/>
                            </w:tblGrid>
                            <w:tr w:rsidR="00A26209" w:rsidRPr="001B2409" w:rsidTr="00FE326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6209" w:rsidRPr="006C3738" w:rsidRDefault="00A26209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</w:p>
                                <w:p w:rsidR="00A26209" w:rsidRPr="006C3738" w:rsidRDefault="00A26209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6209" w:rsidRPr="00692931" w:rsidRDefault="00A26209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6209" w:rsidRPr="001B2409" w:rsidRDefault="00A26209" w:rsidP="009E4182"/>
                          <w:p w:rsidR="00A26209" w:rsidRDefault="00A26209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571.8pt;margin-top:-.25pt;width:194.2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" stroked="f">
                <v:textbox>
                  <w:txbxContent>
                    <w:tbl>
                      <w:tblPr>
                        <w:tblW w:w="36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134"/>
                      </w:tblGrid>
                      <w:tr w:rsidR="00A26209" w:rsidRPr="001B2409" w:rsidTr="00FE326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6209" w:rsidRPr="006C3738" w:rsidRDefault="00A26209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</w:p>
                          <w:p w:rsidR="00A26209" w:rsidRPr="006C3738" w:rsidRDefault="00A26209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6209" w:rsidRPr="00692931" w:rsidRDefault="00A26209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A26209" w:rsidRPr="001B2409" w:rsidRDefault="00A26209" w:rsidP="009E4182"/>
                    <w:p w:rsidR="00A26209" w:rsidRDefault="00A26209" w:rsidP="009E4182"/>
                  </w:txbxContent>
                </v:textbox>
              </v:shape>
            </w:pict>
          </mc:Fallback>
        </mc:AlternateConten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212"/>
        <w:gridCol w:w="1127"/>
        <w:gridCol w:w="1157"/>
        <w:gridCol w:w="1157"/>
        <w:gridCol w:w="1162"/>
        <w:gridCol w:w="1067"/>
        <w:gridCol w:w="953"/>
        <w:gridCol w:w="977"/>
        <w:gridCol w:w="998"/>
        <w:gridCol w:w="919"/>
        <w:gridCol w:w="1051"/>
        <w:gridCol w:w="797"/>
        <w:gridCol w:w="881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4678"/>
        <w:gridCol w:w="6201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</w:t>
      </w:r>
      <w:r w:rsidR="009603D6" w:rsidRPr="009603D6">
        <w:rPr>
          <w:sz w:val="22"/>
          <w:szCs w:val="22"/>
          <w:u w:val="single"/>
        </w:rPr>
        <w:t>(в редакции постановления от 26.01.2018 №90)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6B71A1">
        <w:rPr>
          <w:sz w:val="22"/>
          <w:szCs w:val="22"/>
        </w:rPr>
        <w:t>21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отчет – в срок до 1 октября 2020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761717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333375</wp:posOffset>
                </wp:positionV>
                <wp:extent cx="555625" cy="295910"/>
                <wp:effectExtent l="0" t="0" r="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09" w:rsidRPr="00E10A7B" w:rsidRDefault="00A26209" w:rsidP="004F7E08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">
                <v:textbox>
                  <w:txbxContent>
                    <w:p w:rsidR="00A26209" w:rsidRPr="00E10A7B" w:rsidRDefault="00A26209" w:rsidP="004F7E08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споказателями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Заполняется в случае, если оказание услуг (выполнение работ) осуществляется на платной основе в 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соответствиис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1CBF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16148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80C2D"/>
    <w:rsid w:val="00192C18"/>
    <w:rsid w:val="00197976"/>
    <w:rsid w:val="001A120C"/>
    <w:rsid w:val="001A6430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67724"/>
    <w:rsid w:val="006760CD"/>
    <w:rsid w:val="00677F1B"/>
    <w:rsid w:val="006829BE"/>
    <w:rsid w:val="00682AB4"/>
    <w:rsid w:val="0068527C"/>
    <w:rsid w:val="00687FD0"/>
    <w:rsid w:val="00696F95"/>
    <w:rsid w:val="006A0EDE"/>
    <w:rsid w:val="006A103A"/>
    <w:rsid w:val="006A2179"/>
    <w:rsid w:val="006A69BE"/>
    <w:rsid w:val="006B29CE"/>
    <w:rsid w:val="006B71A1"/>
    <w:rsid w:val="006D7115"/>
    <w:rsid w:val="006D7164"/>
    <w:rsid w:val="006D771F"/>
    <w:rsid w:val="006E13A0"/>
    <w:rsid w:val="006E2EDD"/>
    <w:rsid w:val="006F218A"/>
    <w:rsid w:val="006F76E0"/>
    <w:rsid w:val="00751195"/>
    <w:rsid w:val="00755179"/>
    <w:rsid w:val="00761717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603D6"/>
    <w:rsid w:val="00973C6E"/>
    <w:rsid w:val="00980900"/>
    <w:rsid w:val="00982601"/>
    <w:rsid w:val="009C4441"/>
    <w:rsid w:val="009D54B9"/>
    <w:rsid w:val="009E4182"/>
    <w:rsid w:val="009E6E35"/>
    <w:rsid w:val="009F743A"/>
    <w:rsid w:val="00A14999"/>
    <w:rsid w:val="00A166A1"/>
    <w:rsid w:val="00A216E6"/>
    <w:rsid w:val="00A22A05"/>
    <w:rsid w:val="00A245C1"/>
    <w:rsid w:val="00A247D7"/>
    <w:rsid w:val="00A26209"/>
    <w:rsid w:val="00A30733"/>
    <w:rsid w:val="00A3100A"/>
    <w:rsid w:val="00A355CB"/>
    <w:rsid w:val="00A56809"/>
    <w:rsid w:val="00A823EF"/>
    <w:rsid w:val="00A90346"/>
    <w:rsid w:val="00A97FA2"/>
    <w:rsid w:val="00AC0830"/>
    <w:rsid w:val="00AC1169"/>
    <w:rsid w:val="00AC20E1"/>
    <w:rsid w:val="00AD2419"/>
    <w:rsid w:val="00AD2F01"/>
    <w:rsid w:val="00AE0C1B"/>
    <w:rsid w:val="00AE7035"/>
    <w:rsid w:val="00AF0DDE"/>
    <w:rsid w:val="00AF276F"/>
    <w:rsid w:val="00AF5469"/>
    <w:rsid w:val="00AF733A"/>
    <w:rsid w:val="00B06383"/>
    <w:rsid w:val="00B0677E"/>
    <w:rsid w:val="00B06B9F"/>
    <w:rsid w:val="00B07B6F"/>
    <w:rsid w:val="00B07C03"/>
    <w:rsid w:val="00B2159B"/>
    <w:rsid w:val="00B23EBF"/>
    <w:rsid w:val="00B24BAC"/>
    <w:rsid w:val="00B34506"/>
    <w:rsid w:val="00B36481"/>
    <w:rsid w:val="00B42A05"/>
    <w:rsid w:val="00B44945"/>
    <w:rsid w:val="00B53FDF"/>
    <w:rsid w:val="00B57596"/>
    <w:rsid w:val="00B81F77"/>
    <w:rsid w:val="00B8374E"/>
    <w:rsid w:val="00B94B42"/>
    <w:rsid w:val="00BB1858"/>
    <w:rsid w:val="00BC4DC5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31D3B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551FC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4D0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836F4"/>
    <w:rsid w:val="00F90072"/>
    <w:rsid w:val="00FB079E"/>
    <w:rsid w:val="00FB49B1"/>
    <w:rsid w:val="00FC4B68"/>
    <w:rsid w:val="00FE3267"/>
    <w:rsid w:val="00FF08AA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1A6D4-CB8C-4119-A424-A10192A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1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1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Witaliy Shafarostov</cp:lastModifiedBy>
  <cp:revision>8</cp:revision>
  <cp:lastPrinted>2020-01-30T13:11:00Z</cp:lastPrinted>
  <dcterms:created xsi:type="dcterms:W3CDTF">2019-12-26T07:14:00Z</dcterms:created>
  <dcterms:modified xsi:type="dcterms:W3CDTF">2020-02-07T04:21:00Z</dcterms:modified>
</cp:coreProperties>
</file>